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B27AF" w14:textId="377E7203" w:rsidR="0097749B" w:rsidRPr="003021CF" w:rsidRDefault="006638B6" w:rsidP="006638B6">
      <w:pPr>
        <w:rPr>
          <w:rFonts w:asciiTheme="minorHAnsi" w:hAnsiTheme="minorHAnsi"/>
          <w:sz w:val="24"/>
          <w:szCs w:val="24"/>
          <w:lang w:val="tr-TR"/>
        </w:rPr>
      </w:pPr>
      <w:r>
        <w:rPr>
          <w:rFonts w:asciiTheme="minorHAnsi" w:hAnsiTheme="minorHAnsi" w:cs="Calibri"/>
          <w:b/>
          <w:sz w:val="24"/>
          <w:szCs w:val="24"/>
          <w:lang w:val="tr-TR"/>
        </w:rPr>
        <w:t xml:space="preserve">Yönetim Bilişim Sistemleri </w:t>
      </w: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>Yan Dal Programı</w:t>
      </w:r>
    </w:p>
    <w:p w14:paraId="6560C270" w14:textId="77777777" w:rsidR="006638B6" w:rsidRPr="003021CF" w:rsidRDefault="006638B6" w:rsidP="006638B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Calibri"/>
          <w:sz w:val="24"/>
          <w:szCs w:val="24"/>
          <w:lang w:val="tr-TR"/>
        </w:rPr>
      </w:pPr>
      <w:r w:rsidRPr="003021CF">
        <w:rPr>
          <w:rFonts w:asciiTheme="minorHAnsi" w:hAnsiTheme="minorHAnsi" w:cs="Calibri"/>
          <w:sz w:val="24"/>
          <w:szCs w:val="24"/>
          <w:lang w:val="tr-TR"/>
        </w:rPr>
        <w:t>FEF, İİBF, MF, MTF bölüm öğrencileri için uygulanacak olan MIS Yan Dal Program</w:t>
      </w:r>
      <w:r>
        <w:rPr>
          <w:rFonts w:asciiTheme="minorHAnsi" w:hAnsiTheme="minorHAnsi" w:cs="Calibri"/>
          <w:sz w:val="24"/>
          <w:szCs w:val="24"/>
          <w:lang w:val="tr-TR"/>
        </w:rPr>
        <w:t>lar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ı </w:t>
      </w:r>
      <w:r>
        <w:rPr>
          <w:rFonts w:asciiTheme="minorHAnsi" w:hAnsiTheme="minorHAnsi" w:cs="Calibri"/>
          <w:sz w:val="24"/>
          <w:szCs w:val="24"/>
          <w:lang w:val="tr-TR"/>
        </w:rPr>
        <w:t xml:space="preserve">Tablo-1 (İngilizce) ve Tablo-2 (Türkçe)’de 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verilmiştir. </w:t>
      </w:r>
    </w:p>
    <w:p w14:paraId="4C103A6C" w14:textId="77777777" w:rsidR="006638B6" w:rsidRPr="003021CF" w:rsidRDefault="006638B6" w:rsidP="006638B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Calibri"/>
          <w:sz w:val="24"/>
          <w:szCs w:val="24"/>
          <w:lang w:val="tr-TR"/>
        </w:rPr>
      </w:pPr>
      <w:r w:rsidRPr="003021CF">
        <w:rPr>
          <w:rFonts w:asciiTheme="minorHAnsi" w:hAnsiTheme="minorHAnsi" w:cs="Calibri"/>
          <w:sz w:val="24"/>
          <w:szCs w:val="24"/>
          <w:lang w:val="tr-TR"/>
        </w:rPr>
        <w:t>Varsa kendi programında alınmış olan dersler muaf tutulur. Benzeri ya da büyük oranda örtüştüğü ders(</w:t>
      </w:r>
      <w:proofErr w:type="spellStart"/>
      <w:r w:rsidRPr="003021CF">
        <w:rPr>
          <w:rFonts w:asciiTheme="minorHAnsi" w:hAnsiTheme="minorHAnsi" w:cs="Calibri"/>
          <w:sz w:val="24"/>
          <w:szCs w:val="24"/>
          <w:lang w:val="tr-TR"/>
        </w:rPr>
        <w:t>ler</w:t>
      </w:r>
      <w:proofErr w:type="spellEnd"/>
      <w:r w:rsidRPr="003021CF">
        <w:rPr>
          <w:rFonts w:asciiTheme="minorHAnsi" w:hAnsiTheme="minorHAnsi" w:cs="Calibri"/>
          <w:sz w:val="24"/>
          <w:szCs w:val="24"/>
          <w:lang w:val="tr-TR"/>
        </w:rPr>
        <w:t>)in alınmış olması durumunda, bölüm başkanı olurunu içeren konuya ilişkin dilekçenin FYK tarafından uygun bulunması durumunda bu ders</w:t>
      </w:r>
      <w:r>
        <w:rPr>
          <w:rFonts w:asciiTheme="minorHAnsi" w:hAnsiTheme="minorHAnsi" w:cs="Calibri"/>
          <w:sz w:val="24"/>
          <w:szCs w:val="24"/>
          <w:lang w:val="tr-TR"/>
        </w:rPr>
        <w:t>(</w:t>
      </w:r>
      <w:proofErr w:type="spellStart"/>
      <w:r>
        <w:rPr>
          <w:rFonts w:asciiTheme="minorHAnsi" w:hAnsiTheme="minorHAnsi" w:cs="Calibri"/>
          <w:sz w:val="24"/>
          <w:szCs w:val="24"/>
          <w:lang w:val="tr-TR"/>
        </w:rPr>
        <w:t>ler</w:t>
      </w:r>
      <w:proofErr w:type="spellEnd"/>
      <w:r>
        <w:rPr>
          <w:rFonts w:asciiTheme="minorHAnsi" w:hAnsiTheme="minorHAnsi" w:cs="Calibri"/>
          <w:sz w:val="24"/>
          <w:szCs w:val="24"/>
          <w:lang w:val="tr-TR"/>
        </w:rPr>
        <w:t>) de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muaf tutulur.</w:t>
      </w:r>
    </w:p>
    <w:p w14:paraId="259E251E" w14:textId="77777777" w:rsidR="006638B6" w:rsidRPr="003021CF" w:rsidRDefault="006638B6" w:rsidP="006638B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Calibri"/>
          <w:b/>
          <w:sz w:val="24"/>
          <w:szCs w:val="24"/>
          <w:lang w:val="tr-TR"/>
        </w:rPr>
      </w:pP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Muaf tutulan dersler çıkarıldıktan sonra </w:t>
      </w:r>
      <w:r>
        <w:rPr>
          <w:rFonts w:asciiTheme="minorHAnsi" w:hAnsiTheme="minorHAnsi" w:cs="Calibri"/>
          <w:sz w:val="24"/>
          <w:szCs w:val="24"/>
          <w:lang w:val="tr-TR"/>
        </w:rPr>
        <w:t xml:space="preserve">kendi programına ek olarak 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en az </w:t>
      </w:r>
      <w:r>
        <w:rPr>
          <w:rFonts w:asciiTheme="minorHAnsi" w:hAnsiTheme="minorHAnsi" w:cs="Calibri"/>
          <w:sz w:val="24"/>
          <w:szCs w:val="24"/>
          <w:lang w:val="tr-TR"/>
        </w:rPr>
        <w:t>30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kredilik alınamaması durumunda, </w:t>
      </w:r>
      <w:r>
        <w:rPr>
          <w:rFonts w:asciiTheme="minorHAnsi" w:hAnsiTheme="minorHAnsi" w:cs="Calibri"/>
          <w:sz w:val="24"/>
          <w:szCs w:val="24"/>
          <w:lang w:val="tr-TR"/>
        </w:rPr>
        <w:t>farkı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tamamlayacak şekilde M</w:t>
      </w:r>
      <w:r>
        <w:rPr>
          <w:rFonts w:asciiTheme="minorHAnsi" w:hAnsiTheme="minorHAnsi" w:cs="Calibri"/>
          <w:sz w:val="24"/>
          <w:szCs w:val="24"/>
          <w:lang w:val="tr-TR"/>
        </w:rPr>
        <w:t>IS kodlu bölüm seçmeli ders(</w:t>
      </w:r>
      <w:proofErr w:type="spellStart"/>
      <w:r>
        <w:rPr>
          <w:rFonts w:asciiTheme="minorHAnsi" w:hAnsiTheme="minorHAnsi" w:cs="Calibri"/>
          <w:sz w:val="24"/>
          <w:szCs w:val="24"/>
          <w:lang w:val="tr-TR"/>
        </w:rPr>
        <w:t>ler</w:t>
      </w:r>
      <w:proofErr w:type="spellEnd"/>
      <w:r>
        <w:rPr>
          <w:rFonts w:asciiTheme="minorHAnsi" w:hAnsiTheme="minorHAnsi" w:cs="Calibri"/>
          <w:sz w:val="24"/>
          <w:szCs w:val="24"/>
          <w:lang w:val="tr-TR"/>
        </w:rPr>
        <w:t>)i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alınır. </w:t>
      </w:r>
    </w:p>
    <w:p w14:paraId="3F02A83F" w14:textId="77777777" w:rsidR="006638B6" w:rsidRDefault="006638B6" w:rsidP="006638B6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</w:p>
    <w:p w14:paraId="63FD4324" w14:textId="77777777" w:rsidR="006638B6" w:rsidRPr="00BD67B4" w:rsidRDefault="006638B6" w:rsidP="006638B6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>Tablo 1. MIS İngilizce Yan Dal Programı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528"/>
        <w:gridCol w:w="992"/>
      </w:tblGrid>
      <w:tr w:rsidR="006638B6" w:rsidRPr="003021CF" w14:paraId="18F7C6BD" w14:textId="77777777" w:rsidTr="00DB5E05">
        <w:trPr>
          <w:trHeight w:hRule="exact" w:val="3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6059625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C9A8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FF0E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  <w:t>Ders İsmi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B1CC" w14:textId="77777777" w:rsidR="006638B6" w:rsidRPr="003021CF" w:rsidRDefault="006638B6" w:rsidP="00DB5E0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  <w:t>Kredisi</w:t>
            </w:r>
          </w:p>
        </w:tc>
      </w:tr>
      <w:tr w:rsidR="006638B6" w:rsidRPr="003021CF" w14:paraId="3B5C640E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FC3A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C266B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ABFB1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Java for Information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EDEC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3BC474C5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4773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CE2DE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81B31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Advanced Java for Information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7F7A7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26A45BB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7EC2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BC679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9DC4F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Database Systems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A010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860B8FD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C817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5D3D3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C2BB5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Computer Networks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5815D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0D54DCDD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7130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42FE1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DA4B9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Fundamentals of Information Systems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5532D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207B365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9B2E6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0E645" w14:textId="77777777" w:rsidR="006638B6" w:rsidRPr="00117AD9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117AD9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E87D5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Web Design and Programming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DDB02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3DD0D3D4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9F119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329E4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AF98D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Information Systems Analysis and Design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47B73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281114A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38D2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8ABC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A1BD9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Business Process Engineering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B2D9A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5B6C7A7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FB07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B2FC1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MIS325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3F4D3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Strategy, Management and Acquisition of 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42A47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51204D1F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0DB0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7DF6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MATH142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10F75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Discrete Mathematics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AF471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45F163C0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6F55" w14:textId="77777777" w:rsidR="006638B6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AFE41" w14:textId="77777777" w:rsidR="006638B6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MATH231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8A615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="Arial" w:eastAsia="Times New Roman" w:hAnsi="Arial"/>
                <w:sz w:val="20"/>
                <w:lang w:val="en-AU"/>
              </w:rPr>
              <w:t>Statistics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3C62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20A0F5E6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A905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D10B7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MAN473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0588" w14:textId="77777777" w:rsidR="006638B6" w:rsidRPr="00745F98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</w:pPr>
            <w:r w:rsidRPr="00745F98">
              <w:rPr>
                <w:rFonts w:asciiTheme="minorHAnsi" w:eastAsia="Times New Roman" w:hAnsiTheme="minorHAnsi"/>
                <w:sz w:val="24"/>
                <w:szCs w:val="24"/>
                <w:lang w:val="en-AU"/>
              </w:rPr>
              <w:t>Business Project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C366E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72ED872B" w14:textId="77777777" w:rsidTr="00DB5E05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</w:tcBorders>
          </w:tcPr>
          <w:p w14:paraId="5A064D86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D8E6C5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EC49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6264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6</w:t>
            </w:r>
          </w:p>
        </w:tc>
      </w:tr>
    </w:tbl>
    <w:p w14:paraId="1D676B98" w14:textId="77777777" w:rsidR="006638B6" w:rsidRDefault="006638B6" w:rsidP="006638B6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</w:p>
    <w:p w14:paraId="23975A25" w14:textId="77777777" w:rsidR="006638B6" w:rsidRPr="00BD67B4" w:rsidRDefault="006638B6" w:rsidP="006638B6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>Tablo 2. MIS Türkçe Yan Dal Programı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528"/>
        <w:gridCol w:w="992"/>
      </w:tblGrid>
      <w:tr w:rsidR="006638B6" w:rsidRPr="003021CF" w14:paraId="53737043" w14:textId="77777777" w:rsidTr="00DB5E05">
        <w:trPr>
          <w:trHeight w:hRule="exact"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06A129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EFB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ED4C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  <w:t>Ders İsmi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3EBA" w14:textId="77777777" w:rsidR="006638B6" w:rsidRPr="003021CF" w:rsidRDefault="006638B6" w:rsidP="00DB5E0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tr-TR"/>
              </w:rPr>
              <w:t>Kredisi</w:t>
            </w:r>
          </w:p>
        </w:tc>
      </w:tr>
      <w:tr w:rsidR="006638B6" w:rsidRPr="003021CF" w14:paraId="6F100394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9C93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16BE6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MIS101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52EC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Yönetimi için Java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F2734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36065BB2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3130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9D1FB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MIS102T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97854" w14:textId="77777777" w:rsidR="006638B6" w:rsidRPr="00F22B50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Yönetimi için İleri Java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A08F4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984CA5F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9A73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9FF0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MIS106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878F2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proofErr w:type="spellStart"/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Veritabanı</w:t>
            </w:r>
            <w:proofErr w:type="spellEnd"/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 xml:space="preserve"> Sistemleri ve Uygulamaları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49C81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4139A40B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45942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0FC0A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MIS108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1D4EB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Bilgisayar Ağları ve Uygulamaları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E135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14E00F54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70227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A68F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MIS111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87FB4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Sistemlerinin Temelleri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7DEEC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30A93F1F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8CC46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1939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MIS213T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6D827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Web Tasarımı ve Programlama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F05AB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7739B787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76578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CAB4C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MIS224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4625E" w14:textId="77777777" w:rsidR="006638B6" w:rsidRPr="00F22B50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Sistemleri Analizi ve Tasarımı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E8F3B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202C56DC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A1DD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883D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MIS234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58506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İş Süreçleri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D1570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5262C216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D026C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2D487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MIS325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04371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Sistemleri için Strateji, Yönetim ve Kazanım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81E64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4CBC626C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A514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5B700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MATH142T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A4076" w14:textId="77777777" w:rsidR="006638B6" w:rsidRPr="00F22B50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Ayrık Matematik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7B0F4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5D662AD9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A4A5" w14:textId="77777777" w:rsidR="006638B6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3EDC" w14:textId="77777777" w:rsidR="006638B6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MATH231T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54D92" w14:textId="77777777" w:rsidR="006638B6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İstatistik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DB719" w14:textId="77777777" w:rsidR="006638B6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4C21AFDC" w14:textId="77777777" w:rsidTr="00DB5E0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6AED5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DFFB7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MAN473</w:t>
            </w: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7DD41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F22B50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İşletmelerde Proje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FF548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6638B6" w:rsidRPr="003021CF" w14:paraId="73EDBE75" w14:textId="77777777" w:rsidTr="00DB5E05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</w:tcBorders>
          </w:tcPr>
          <w:p w14:paraId="4364698E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32563B" w14:textId="77777777" w:rsidR="006638B6" w:rsidRPr="003021CF" w:rsidRDefault="006638B6" w:rsidP="00DB5E0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19FB" w14:textId="77777777" w:rsidR="006638B6" w:rsidRPr="003021CF" w:rsidRDefault="006638B6" w:rsidP="00DB5E0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</w:pPr>
            <w:r w:rsidRPr="003021CF"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9877" w14:textId="77777777" w:rsidR="006638B6" w:rsidRPr="003021CF" w:rsidRDefault="006638B6" w:rsidP="00DB5E05">
            <w:pPr>
              <w:spacing w:after="0" w:line="240" w:lineRule="auto"/>
              <w:ind w:right="91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36</w:t>
            </w:r>
          </w:p>
        </w:tc>
      </w:tr>
    </w:tbl>
    <w:p w14:paraId="5B5E22F7" w14:textId="7F57590F" w:rsidR="006638B6" w:rsidRPr="006638B6" w:rsidRDefault="006638B6" w:rsidP="006638B6">
      <w:pPr>
        <w:rPr>
          <w:rFonts w:asciiTheme="minorHAnsi" w:hAnsiTheme="minorHAnsi"/>
          <w:sz w:val="24"/>
          <w:szCs w:val="24"/>
          <w:lang w:val="tr-TR"/>
        </w:rPr>
      </w:pPr>
      <w:r w:rsidRPr="006638B6">
        <w:rPr>
          <w:rFonts w:asciiTheme="minorHAnsi" w:hAnsiTheme="minorHAnsi" w:cs="Calibri"/>
          <w:b/>
          <w:sz w:val="24"/>
          <w:szCs w:val="24"/>
          <w:lang w:val="tr-TR"/>
        </w:rPr>
        <w:lastRenderedPageBreak/>
        <w:t xml:space="preserve">Yönetim Bilişim Sistemleri </w:t>
      </w:r>
      <w:r>
        <w:rPr>
          <w:rFonts w:asciiTheme="minorHAnsi" w:hAnsiTheme="minorHAnsi" w:cs="Calibri"/>
          <w:b/>
          <w:sz w:val="24"/>
          <w:szCs w:val="24"/>
          <w:lang w:val="tr-TR"/>
        </w:rPr>
        <w:t xml:space="preserve">Çift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tr-TR"/>
        </w:rPr>
        <w:t>Anad</w:t>
      </w:r>
      <w:r w:rsidRPr="006638B6">
        <w:rPr>
          <w:rFonts w:asciiTheme="minorHAnsi" w:hAnsiTheme="minorHAnsi" w:cs="Calibri"/>
          <w:b/>
          <w:sz w:val="24"/>
          <w:szCs w:val="24"/>
          <w:lang w:val="tr-TR"/>
        </w:rPr>
        <w:t>al</w:t>
      </w:r>
      <w:proofErr w:type="spellEnd"/>
      <w:r w:rsidRPr="006638B6">
        <w:rPr>
          <w:rFonts w:asciiTheme="minorHAnsi" w:hAnsiTheme="minorHAnsi" w:cs="Calibri"/>
          <w:b/>
          <w:sz w:val="24"/>
          <w:szCs w:val="24"/>
          <w:lang w:val="tr-TR"/>
        </w:rPr>
        <w:t xml:space="preserve"> Programı</w:t>
      </w:r>
    </w:p>
    <w:p w14:paraId="3889DCDF" w14:textId="4ED5D162" w:rsidR="0097749B" w:rsidRPr="003021CF" w:rsidRDefault="0097749B" w:rsidP="0097749B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Calibri"/>
          <w:sz w:val="24"/>
          <w:szCs w:val="24"/>
          <w:lang w:val="tr-TR"/>
        </w:rPr>
      </w:pPr>
      <w:r w:rsidRPr="003021CF">
        <w:rPr>
          <w:rFonts w:asciiTheme="minorHAnsi" w:hAnsiTheme="minorHAnsi" w:cs="Calibri"/>
          <w:sz w:val="24"/>
          <w:szCs w:val="24"/>
          <w:lang w:val="tr-TR"/>
        </w:rPr>
        <w:t>FEF, İİBF, MF, MTF tüm İngilizce</w:t>
      </w:r>
      <w:r>
        <w:rPr>
          <w:rFonts w:asciiTheme="minorHAnsi" w:hAnsiTheme="minorHAnsi" w:cs="Calibri"/>
          <w:sz w:val="24"/>
          <w:szCs w:val="24"/>
          <w:lang w:val="tr-TR"/>
        </w:rPr>
        <w:t xml:space="preserve"> ve Türkçe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bölüm öğrencileri için uygulanacak olan MIS </w:t>
      </w:r>
      <w:r>
        <w:rPr>
          <w:rFonts w:asciiTheme="minorHAnsi" w:hAnsiTheme="minorHAnsi" w:cs="Calibri"/>
          <w:sz w:val="24"/>
          <w:szCs w:val="24"/>
          <w:lang w:val="tr-TR"/>
        </w:rPr>
        <w:t xml:space="preserve">ÇİFT ANA DAL 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>Program</w:t>
      </w:r>
      <w:r>
        <w:rPr>
          <w:rFonts w:asciiTheme="minorHAnsi" w:hAnsiTheme="minorHAnsi" w:cs="Calibri"/>
          <w:sz w:val="24"/>
          <w:szCs w:val="24"/>
          <w:lang w:val="tr-TR"/>
        </w:rPr>
        <w:t>lar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ı </w:t>
      </w:r>
      <w:r>
        <w:rPr>
          <w:rFonts w:asciiTheme="minorHAnsi" w:hAnsiTheme="minorHAnsi" w:cs="Calibri"/>
          <w:sz w:val="24"/>
          <w:szCs w:val="24"/>
          <w:lang w:val="tr-TR"/>
        </w:rPr>
        <w:t xml:space="preserve">Tablo-1 ve Tablo-2’de 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verilmiştir. </w:t>
      </w:r>
    </w:p>
    <w:p w14:paraId="1BEB3460" w14:textId="77777777" w:rsidR="0097749B" w:rsidRPr="003021CF" w:rsidRDefault="0097749B" w:rsidP="0097749B">
      <w:pPr>
        <w:pStyle w:val="ListeParagraf"/>
        <w:spacing w:after="120" w:line="240" w:lineRule="auto"/>
        <w:ind w:left="360"/>
        <w:jc w:val="both"/>
        <w:rPr>
          <w:rFonts w:asciiTheme="minorHAnsi" w:hAnsiTheme="minorHAnsi" w:cs="Calibri"/>
          <w:sz w:val="24"/>
          <w:szCs w:val="24"/>
          <w:lang w:val="tr-TR"/>
        </w:rPr>
      </w:pPr>
    </w:p>
    <w:p w14:paraId="294506CA" w14:textId="68D6E95E" w:rsidR="0097749B" w:rsidRPr="003021CF" w:rsidRDefault="0097749B" w:rsidP="0097749B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Calibri"/>
          <w:sz w:val="24"/>
          <w:szCs w:val="24"/>
          <w:lang w:val="tr-TR"/>
        </w:rPr>
      </w:pPr>
      <w:r w:rsidRPr="003021CF">
        <w:rPr>
          <w:rFonts w:asciiTheme="minorHAnsi" w:hAnsiTheme="minorHAnsi" w:cs="Calibri"/>
          <w:sz w:val="24"/>
          <w:szCs w:val="24"/>
          <w:lang w:val="tr-TR"/>
        </w:rPr>
        <w:t>Varsa kendi programında alınmış olan ders</w:t>
      </w:r>
      <w:r w:rsidR="009F703D">
        <w:rPr>
          <w:rFonts w:asciiTheme="minorHAnsi" w:hAnsiTheme="minorHAnsi" w:cs="Calibri"/>
          <w:sz w:val="24"/>
          <w:szCs w:val="24"/>
          <w:lang w:val="tr-TR"/>
        </w:rPr>
        <w:t>(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>ler</w:t>
      </w:r>
      <w:r w:rsidR="009F703D">
        <w:rPr>
          <w:rFonts w:asciiTheme="minorHAnsi" w:hAnsiTheme="minorHAnsi" w:cs="Calibri"/>
          <w:sz w:val="24"/>
          <w:szCs w:val="24"/>
          <w:lang w:val="tr-TR"/>
        </w:rPr>
        <w:t>)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muaf tutulur. Benz</w:t>
      </w:r>
      <w:r w:rsidR="009F703D">
        <w:rPr>
          <w:rFonts w:asciiTheme="minorHAnsi" w:hAnsiTheme="minorHAnsi" w:cs="Calibri"/>
          <w:sz w:val="24"/>
          <w:szCs w:val="24"/>
          <w:lang w:val="tr-TR"/>
        </w:rPr>
        <w:t>eri ya da büyük oranda örtüşen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ders(ler)in alınmış olması durumunda, bölüm başkanı olurunu içeren konuya ilişkin dilekçenin FYK tarafından uygun bulunması durumunda bu ders</w:t>
      </w:r>
      <w:r w:rsidR="009F703D">
        <w:rPr>
          <w:rFonts w:asciiTheme="minorHAnsi" w:hAnsiTheme="minorHAnsi" w:cs="Calibri"/>
          <w:sz w:val="24"/>
          <w:szCs w:val="24"/>
          <w:lang w:val="tr-TR"/>
        </w:rPr>
        <w:t>(ler)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muaf tutulur.</w:t>
      </w:r>
    </w:p>
    <w:p w14:paraId="58224AE6" w14:textId="77777777" w:rsidR="0097749B" w:rsidRPr="003021CF" w:rsidRDefault="0097749B" w:rsidP="0097749B">
      <w:pPr>
        <w:pStyle w:val="ListeParagraf"/>
        <w:spacing w:after="120" w:line="240" w:lineRule="auto"/>
        <w:ind w:left="360"/>
        <w:jc w:val="both"/>
        <w:rPr>
          <w:rFonts w:asciiTheme="minorHAnsi" w:hAnsiTheme="minorHAnsi" w:cs="Calibri"/>
          <w:sz w:val="24"/>
          <w:szCs w:val="24"/>
          <w:lang w:val="tr-TR"/>
        </w:rPr>
      </w:pPr>
    </w:p>
    <w:p w14:paraId="36A03964" w14:textId="3EA2023B" w:rsidR="0097749B" w:rsidRPr="003021CF" w:rsidRDefault="0097749B" w:rsidP="0097749B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Calibri"/>
          <w:b/>
          <w:sz w:val="24"/>
          <w:szCs w:val="24"/>
          <w:lang w:val="tr-TR"/>
        </w:rPr>
      </w:pP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Muaf tutulan dersler çıkarıldıktan sonra en az </w:t>
      </w:r>
      <w:r w:rsidR="003815E4">
        <w:rPr>
          <w:rFonts w:asciiTheme="minorHAnsi" w:hAnsiTheme="minorHAnsi" w:cs="Calibri"/>
          <w:sz w:val="24"/>
          <w:szCs w:val="24"/>
          <w:lang w:val="tr-TR"/>
        </w:rPr>
        <w:t>50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kredilik </w:t>
      </w:r>
      <w:r w:rsidR="008F5DCF">
        <w:rPr>
          <w:rFonts w:asciiTheme="minorHAnsi" w:hAnsiTheme="minorHAnsi" w:cs="Calibri"/>
          <w:sz w:val="24"/>
          <w:szCs w:val="24"/>
          <w:lang w:val="tr-TR"/>
        </w:rPr>
        <w:t xml:space="preserve">ek 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ders alınamaması durumunda, </w:t>
      </w:r>
      <w:r w:rsidR="003815E4">
        <w:rPr>
          <w:rFonts w:asciiTheme="minorHAnsi" w:hAnsiTheme="minorHAnsi" w:cs="Calibri"/>
          <w:sz w:val="24"/>
          <w:szCs w:val="24"/>
          <w:lang w:val="tr-TR"/>
        </w:rPr>
        <w:t>farkı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tamamlayacak şekilde MIS kodlu bölüm seçmeli ders(ler)</w:t>
      </w:r>
      <w:r w:rsidR="003815E4">
        <w:rPr>
          <w:rFonts w:asciiTheme="minorHAnsi" w:hAnsiTheme="minorHAnsi" w:cs="Calibri"/>
          <w:sz w:val="24"/>
          <w:szCs w:val="24"/>
          <w:lang w:val="tr-TR"/>
        </w:rPr>
        <w:t>i</w:t>
      </w:r>
      <w:r w:rsidRPr="003021CF">
        <w:rPr>
          <w:rFonts w:asciiTheme="minorHAnsi" w:hAnsiTheme="minorHAnsi" w:cs="Calibri"/>
          <w:sz w:val="24"/>
          <w:szCs w:val="24"/>
          <w:lang w:val="tr-TR"/>
        </w:rPr>
        <w:t xml:space="preserve"> alınır. </w:t>
      </w:r>
    </w:p>
    <w:p w14:paraId="3BC67105" w14:textId="77777777" w:rsidR="0097749B" w:rsidRDefault="0097749B" w:rsidP="0097749B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</w:p>
    <w:p w14:paraId="6DAA0C7B" w14:textId="2E58BDEA" w:rsidR="00DC0590" w:rsidRPr="003815E4" w:rsidRDefault="0097749B" w:rsidP="003815E4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 xml:space="preserve">Tablo 1. MIS İngilizce </w:t>
      </w:r>
      <w:r w:rsidR="00CD3AEA">
        <w:rPr>
          <w:rFonts w:asciiTheme="minorHAnsi" w:hAnsiTheme="minorHAnsi" w:cs="Calibri"/>
          <w:b/>
          <w:sz w:val="24"/>
          <w:szCs w:val="24"/>
          <w:lang w:val="tr-TR"/>
        </w:rPr>
        <w:t>ÇİFT ANADAL</w:t>
      </w: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 xml:space="preserve"> Programı</w:t>
      </w:r>
    </w:p>
    <w:tbl>
      <w:tblPr>
        <w:tblW w:w="729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67"/>
        <w:gridCol w:w="4303"/>
        <w:gridCol w:w="1045"/>
      </w:tblGrid>
      <w:tr w:rsidR="003815E4" w:rsidRPr="00530842" w14:paraId="6D4B6CA1" w14:textId="77777777" w:rsidTr="003815E4">
        <w:trPr>
          <w:trHeight w:val="300"/>
          <w:jc w:val="center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</w:tcPr>
          <w:p w14:paraId="33E687A0" w14:textId="77777777" w:rsidR="003815E4" w:rsidRPr="00530842" w:rsidRDefault="003815E4" w:rsidP="0075687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lang w:val="tr-T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F8E2" w14:textId="71B47B2E" w:rsidR="003815E4" w:rsidRPr="00530842" w:rsidRDefault="003815E4" w:rsidP="0075687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lang w:val="tr-TR"/>
              </w:rPr>
            </w:pPr>
            <w:r w:rsidRPr="00530842">
              <w:rPr>
                <w:rFonts w:ascii="Arial" w:eastAsia="Times New Roman" w:hAnsi="Arial"/>
                <w:b/>
                <w:bCs/>
                <w:sz w:val="20"/>
                <w:lang w:val="tr-TR"/>
              </w:rPr>
              <w:t>Kodu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D3B0" w14:textId="24F77F3E" w:rsidR="003815E4" w:rsidRPr="00530842" w:rsidRDefault="003815E4" w:rsidP="0075687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lang w:val="tr-TR"/>
              </w:rPr>
            </w:pPr>
            <w:r w:rsidRPr="00530842">
              <w:rPr>
                <w:rFonts w:ascii="Arial" w:eastAsia="Times New Roman" w:hAnsi="Arial"/>
                <w:b/>
                <w:bCs/>
                <w:sz w:val="20"/>
                <w:lang w:val="tr-TR"/>
              </w:rPr>
              <w:t>İsmi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BC2" w14:textId="77777777" w:rsidR="003815E4" w:rsidRPr="00530842" w:rsidRDefault="003815E4" w:rsidP="00950E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lang w:val="tr-TR"/>
              </w:rPr>
            </w:pPr>
            <w:r w:rsidRPr="00530842">
              <w:rPr>
                <w:rFonts w:ascii="Arial" w:eastAsia="Times New Roman" w:hAnsi="Arial"/>
                <w:b/>
                <w:bCs/>
                <w:sz w:val="20"/>
                <w:lang w:val="tr-TR"/>
              </w:rPr>
              <w:t>Kredisi</w:t>
            </w:r>
          </w:p>
        </w:tc>
      </w:tr>
      <w:tr w:rsidR="003815E4" w:rsidRPr="00530842" w14:paraId="2D998DCA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7B68" w14:textId="4F2AD59F" w:rsidR="003815E4" w:rsidRPr="003815E4" w:rsidRDefault="003815E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33D73" w14:textId="2DEDDEF7" w:rsidR="003815E4" w:rsidRPr="003815E4" w:rsidRDefault="003815E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MIS101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1A0E" w14:textId="72801DC0" w:rsidR="003815E4" w:rsidRPr="003815E4" w:rsidRDefault="003815E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Java for Information Management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442E" w14:textId="510926E1" w:rsidR="003815E4" w:rsidRPr="003815E4" w:rsidRDefault="003815E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12DC656B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88E6C" w14:textId="39520C47" w:rsidR="00A4145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13DEB" w14:textId="282F2F64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MIS102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161C6" w14:textId="3539C667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Advanced Java for Information Management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B714" w14:textId="77777777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2FC8CCB4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C3BF" w14:textId="1BADDFA1" w:rsidR="00A41454" w:rsidRPr="003815E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0563" w14:textId="047D244E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MIS106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D9290" w14:textId="4FE6715E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Database Systems and Applications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71DB" w14:textId="1EE4CD0B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40008160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81A8E" w14:textId="7868E32D" w:rsidR="00A41454" w:rsidRPr="003815E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1EFD4" w14:textId="5698035B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MIS108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A7B12" w14:textId="20C59C97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Computer Networks and Applications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4053" w14:textId="351E08DD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2CCF2960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4B2A7" w14:textId="6AE01E52" w:rsidR="00A41454" w:rsidRPr="003815E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015D1" w14:textId="58152139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MIS111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D9E0" w14:textId="3DA875C7" w:rsidR="00A41454" w:rsidRPr="003815E4" w:rsidRDefault="00A41454" w:rsidP="00902394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Fundamentals of Information Systems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5665" w14:textId="77777777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7D2F283A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9213" w14:textId="078D1A16" w:rsidR="00A41454" w:rsidRPr="003815E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02B2" w14:textId="50E7D101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</w:t>
            </w:r>
            <w:r w:rsidRPr="00530842">
              <w:rPr>
                <w:rFonts w:ascii="Arial" w:eastAsia="Times New Roman" w:hAnsi="Arial"/>
                <w:sz w:val="20"/>
              </w:rPr>
              <w:t>213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B30B2" w14:textId="6849E136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Web Design and Programming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7E1D3" w14:textId="0A13EAEE" w:rsidR="00A41454" w:rsidRPr="00530842" w:rsidRDefault="009E75E2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536AC587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48FC" w14:textId="7359576B" w:rsidR="00A4145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7C8E" w14:textId="7551CA40" w:rsidR="00A4145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MIS224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A064F" w14:textId="5DC90032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Information Systems Analysis and Design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03C7" w14:textId="5C46E644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2F7A7035" w14:textId="77777777" w:rsidTr="00C37D25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2DAE9" w14:textId="75DBC086" w:rsidR="00A41454" w:rsidRDefault="00A41454" w:rsidP="00C37D25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5216C" w14:textId="03195D41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MIS23</w:t>
            </w:r>
            <w:r w:rsidRPr="00530842">
              <w:rPr>
                <w:rFonts w:ascii="Arial" w:eastAsia="Times New Roman" w:hAnsi="Arial"/>
                <w:sz w:val="20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FDA9D" w14:textId="7F1B26FB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Business Process Engineering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A396" w14:textId="77777777" w:rsidR="00A41454" w:rsidRPr="00530842" w:rsidRDefault="00A41454" w:rsidP="00C37D2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384CC291" w14:textId="77777777" w:rsidTr="00C37D25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7C5F" w14:textId="2BDBD509" w:rsidR="00A41454" w:rsidRDefault="00A41454" w:rsidP="00C37D25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2F731" w14:textId="4FB35702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</w:t>
            </w:r>
            <w:r w:rsidRPr="00530842">
              <w:rPr>
                <w:rFonts w:ascii="Arial" w:eastAsia="Times New Roman" w:hAnsi="Arial"/>
                <w:sz w:val="20"/>
              </w:rPr>
              <w:t>323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1F2DC" w14:textId="2E1DC0D1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Agile</w:t>
            </w:r>
            <w:r w:rsidRPr="00530842">
              <w:rPr>
                <w:rFonts w:ascii="Arial" w:eastAsia="Times New Roman" w:hAnsi="Arial"/>
                <w:sz w:val="20"/>
              </w:rPr>
              <w:t xml:space="preserve"> Software Development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B684" w14:textId="77777777" w:rsidR="00A41454" w:rsidRPr="00530842" w:rsidRDefault="00A41454" w:rsidP="00C37D2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13911769" w14:textId="77777777" w:rsidTr="00C37D25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0FBA1" w14:textId="2B8894DC" w:rsidR="00A41454" w:rsidRDefault="00A41454" w:rsidP="00C37D25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25037" w14:textId="467AEAA4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MIS325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C2A37" w14:textId="748871D0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Strategy, Management and Acquisition of IS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70D2" w14:textId="77777777" w:rsidR="00A41454" w:rsidRPr="00530842" w:rsidRDefault="00A41454" w:rsidP="00C37D2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1D0B6310" w14:textId="77777777" w:rsidTr="00C37D25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D8EF" w14:textId="31C3868D" w:rsidR="00A41454" w:rsidRPr="00530842" w:rsidRDefault="00A41454" w:rsidP="00C37D25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E0EBB" w14:textId="6CB20246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MIS490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807D4" w14:textId="040E2BF2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Project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3F6F" w14:textId="77777777" w:rsidR="00A41454" w:rsidRPr="00530842" w:rsidRDefault="00A41454" w:rsidP="00C37D2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28177E06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41934" w14:textId="350DA5C4" w:rsidR="00A41454" w:rsidRPr="00530842" w:rsidRDefault="00A41454" w:rsidP="00C37D25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7C92A" w14:textId="3E3E26E7" w:rsidR="00A41454" w:rsidRPr="003815E4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MAN102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D31F6" w14:textId="71673B30" w:rsidR="00A41454" w:rsidRPr="00530842" w:rsidRDefault="00A41454" w:rsidP="00C37D25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Principles of Management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A52D" w14:textId="77777777" w:rsidR="00A41454" w:rsidRPr="00530842" w:rsidRDefault="00A41454" w:rsidP="00C37D2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7810B044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690CD" w14:textId="679D222C" w:rsidR="00A4145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C1295" w14:textId="2056A763" w:rsidR="00A4145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MAN473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1A0E4" w14:textId="376039B0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Business Project Management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61E9A" w14:textId="04A29572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6A362E24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ED10" w14:textId="1234E740" w:rsidR="00A4145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72B57" w14:textId="0191DBAD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MATH142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65C3C" w14:textId="53A51AF1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Discrete Mathematics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D230A" w14:textId="3B3274A6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1BECD5E4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C9F3" w14:textId="12983FFE" w:rsidR="00A4145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0362A" w14:textId="095424BC" w:rsidR="00A4145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MATH231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A964B" w14:textId="7C11F771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3815E4">
              <w:rPr>
                <w:rFonts w:ascii="Arial" w:eastAsia="Times New Roman" w:hAnsi="Arial"/>
                <w:sz w:val="20"/>
              </w:rPr>
              <w:t>Statistics 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7518" w14:textId="5B8A2139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7B85969A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2E99" w14:textId="05194B96" w:rsidR="00A41454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5106B" w14:textId="584E9E43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MIS_D2_I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39D94" w14:textId="5B1A660D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Departmental Elective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12641" w14:textId="35E80405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5A486A8E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31F7E" w14:textId="53BF624C" w:rsidR="00A41454" w:rsidRDefault="00A41454" w:rsidP="008F5DCF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F900D" w14:textId="1EC9E847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MIS_D2_II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6112C" w14:textId="42E0A051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Departmental Elective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DA5A4" w14:textId="2C5E3E8B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300EBAFB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ED65" w14:textId="377E1E1B" w:rsidR="00A41454" w:rsidRPr="00530842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CAB98" w14:textId="3E7329EE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MIS_D2_III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FB02B" w14:textId="631C5584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Departmental Elective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66C8B" w14:textId="4CD951AB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7CFFB47B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C378" w14:textId="7EFD18CE" w:rsidR="00A41454" w:rsidRPr="00530842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19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0E1D4" w14:textId="5109A2C9" w:rsidR="00A41454" w:rsidRPr="003815E4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MIS_C_I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448E5" w14:textId="79B6E031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Complementary</w:t>
            </w:r>
            <w:r w:rsidRPr="00530842">
              <w:rPr>
                <w:rFonts w:ascii="Arial" w:eastAsia="Times New Roman" w:hAnsi="Arial"/>
                <w:sz w:val="20"/>
              </w:rPr>
              <w:t xml:space="preserve"> Elective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D72F2" w14:textId="4F5DFF62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50905351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39F21" w14:textId="621BF139" w:rsidR="00A41454" w:rsidRPr="00530842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BDB93" w14:textId="77C3BC92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MIS_C_II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39135" w14:textId="2B262826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Complementary</w:t>
            </w:r>
            <w:r w:rsidRPr="00530842">
              <w:rPr>
                <w:rFonts w:ascii="Arial" w:eastAsia="Times New Roman" w:hAnsi="Arial"/>
                <w:sz w:val="20"/>
              </w:rPr>
              <w:t xml:space="preserve"> Elective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6935F" w14:textId="55AD00A1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530842"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4A81E52B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AA0B" w14:textId="14F040AC" w:rsidR="00A41454" w:rsidRPr="00530842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21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91FEB" w14:textId="71DEFE10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MIS_C_III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5DE0" w14:textId="12C597DD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Complementary</w:t>
            </w:r>
            <w:r w:rsidRPr="00530842">
              <w:rPr>
                <w:rFonts w:ascii="Arial" w:eastAsia="Times New Roman" w:hAnsi="Arial"/>
                <w:sz w:val="20"/>
              </w:rPr>
              <w:t xml:space="preserve"> Elective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3C9C" w14:textId="34F7C1CE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3</w:t>
            </w:r>
          </w:p>
        </w:tc>
      </w:tr>
      <w:tr w:rsidR="00A41454" w:rsidRPr="00530842" w14:paraId="1963F572" w14:textId="77777777" w:rsidTr="008F5DCF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287B6" w14:textId="43814C5D" w:rsidR="00A41454" w:rsidRPr="00530842" w:rsidRDefault="00A41454" w:rsidP="003815E4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17ACF" w14:textId="415FAA10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MIS3</w:t>
            </w:r>
            <w:r w:rsidRPr="00530842">
              <w:rPr>
                <w:rFonts w:ascii="Arial" w:eastAsia="Times New Roman" w:hAnsi="Arial"/>
                <w:sz w:val="20"/>
              </w:rPr>
              <w:t>90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14F63" w14:textId="0E0C0B2C" w:rsidR="00A41454" w:rsidRPr="00530842" w:rsidRDefault="00A41454" w:rsidP="00323B71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Internship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F49EE" w14:textId="6E01AC1B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0</w:t>
            </w:r>
          </w:p>
        </w:tc>
      </w:tr>
      <w:tr w:rsidR="00A41454" w:rsidRPr="00530842" w14:paraId="0064A277" w14:textId="77777777" w:rsidTr="003815E4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14:paraId="1C9D0739" w14:textId="77777777" w:rsidR="00A41454" w:rsidRPr="00530842" w:rsidRDefault="00A41454" w:rsidP="00733C5F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155E29" w14:textId="1176FB8D" w:rsidR="00A41454" w:rsidRPr="00530842" w:rsidRDefault="00A41454" w:rsidP="00733C5F">
            <w:pPr>
              <w:spacing w:after="0" w:line="240" w:lineRule="auto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692" w14:textId="77777777" w:rsidR="00A41454" w:rsidRPr="00530842" w:rsidRDefault="00A41454" w:rsidP="00733C5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lang w:val="tr-TR"/>
              </w:rPr>
            </w:pPr>
            <w:r w:rsidRPr="00530842">
              <w:rPr>
                <w:rFonts w:ascii="Arial" w:eastAsia="Times New Roman" w:hAnsi="Arial"/>
                <w:b/>
                <w:sz w:val="20"/>
                <w:lang w:val="tr-TR"/>
              </w:rPr>
              <w:t>Toplam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3331" w14:textId="040B702F" w:rsidR="00A41454" w:rsidRPr="00530842" w:rsidRDefault="00A41454" w:rsidP="0075687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63</w:t>
            </w:r>
          </w:p>
        </w:tc>
      </w:tr>
    </w:tbl>
    <w:p w14:paraId="74AF09EC" w14:textId="77777777" w:rsidR="00A316CC" w:rsidRPr="00530842" w:rsidRDefault="00A316CC" w:rsidP="00733C5F">
      <w:pPr>
        <w:spacing w:after="0" w:line="240" w:lineRule="auto"/>
        <w:rPr>
          <w:rFonts w:ascii="Arial" w:hAnsi="Arial"/>
          <w:sz w:val="20"/>
          <w:lang w:val="tr-TR"/>
        </w:rPr>
      </w:pPr>
    </w:p>
    <w:p w14:paraId="197B50FA" w14:textId="77777777" w:rsidR="00A316CC" w:rsidRDefault="00A316CC" w:rsidP="00733C5F">
      <w:pPr>
        <w:spacing w:after="0" w:line="240" w:lineRule="auto"/>
        <w:rPr>
          <w:rFonts w:ascii="Arial" w:hAnsi="Arial"/>
          <w:sz w:val="20"/>
          <w:lang w:val="tr-TR"/>
        </w:rPr>
      </w:pPr>
    </w:p>
    <w:p w14:paraId="180C8ADC" w14:textId="3437CBAD" w:rsidR="00A41454" w:rsidRDefault="00A41454">
      <w:pPr>
        <w:rPr>
          <w:rFonts w:ascii="Arial" w:hAnsi="Arial"/>
          <w:sz w:val="20"/>
          <w:lang w:val="tr-TR"/>
        </w:rPr>
      </w:pPr>
      <w:r>
        <w:rPr>
          <w:rFonts w:ascii="Arial" w:hAnsi="Arial"/>
          <w:sz w:val="20"/>
          <w:lang w:val="tr-TR"/>
        </w:rPr>
        <w:br w:type="page"/>
      </w:r>
    </w:p>
    <w:p w14:paraId="234E101D" w14:textId="77777777" w:rsidR="00DC1F0B" w:rsidRDefault="00DC1F0B" w:rsidP="00A41454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</w:p>
    <w:p w14:paraId="5D0F9C79" w14:textId="7959EE32" w:rsidR="00A41454" w:rsidRPr="00A41454" w:rsidRDefault="00A41454" w:rsidP="00A41454">
      <w:pPr>
        <w:pStyle w:val="ListeParagraf"/>
        <w:spacing w:after="120" w:line="240" w:lineRule="auto"/>
        <w:ind w:left="360"/>
        <w:jc w:val="center"/>
        <w:rPr>
          <w:rFonts w:asciiTheme="minorHAnsi" w:hAnsiTheme="minorHAnsi" w:cs="Calibri"/>
          <w:b/>
          <w:sz w:val="24"/>
          <w:szCs w:val="24"/>
          <w:lang w:val="tr-TR"/>
        </w:rPr>
      </w:pP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 xml:space="preserve">Tablo 2. MIS Türkçe </w:t>
      </w:r>
      <w:r w:rsidR="009E75E2">
        <w:rPr>
          <w:rFonts w:asciiTheme="minorHAnsi" w:hAnsiTheme="minorHAnsi" w:cs="Calibri"/>
          <w:b/>
          <w:sz w:val="24"/>
          <w:szCs w:val="24"/>
          <w:lang w:val="tr-TR"/>
        </w:rPr>
        <w:t xml:space="preserve">Çift </w:t>
      </w:r>
      <w:proofErr w:type="spellStart"/>
      <w:r w:rsidR="009E75E2">
        <w:rPr>
          <w:rFonts w:asciiTheme="minorHAnsi" w:hAnsiTheme="minorHAnsi" w:cs="Calibri"/>
          <w:b/>
          <w:sz w:val="24"/>
          <w:szCs w:val="24"/>
          <w:lang w:val="tr-TR"/>
        </w:rPr>
        <w:t>Anad</w:t>
      </w:r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>al</w:t>
      </w:r>
      <w:proofErr w:type="spellEnd"/>
      <w:r w:rsidRPr="00BD67B4">
        <w:rPr>
          <w:rFonts w:asciiTheme="minorHAnsi" w:hAnsiTheme="minorHAnsi" w:cs="Calibri"/>
          <w:b/>
          <w:sz w:val="24"/>
          <w:szCs w:val="24"/>
          <w:lang w:val="tr-TR"/>
        </w:rPr>
        <w:t xml:space="preserve"> Programı</w:t>
      </w:r>
    </w:p>
    <w:tbl>
      <w:tblPr>
        <w:tblW w:w="837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21"/>
        <w:gridCol w:w="5230"/>
        <w:gridCol w:w="1045"/>
      </w:tblGrid>
      <w:tr w:rsidR="00A41454" w:rsidRPr="00530842" w14:paraId="257DF78B" w14:textId="77777777" w:rsidTr="00A41454">
        <w:trPr>
          <w:trHeight w:val="300"/>
          <w:jc w:val="center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</w:tcPr>
          <w:p w14:paraId="3AF2B9EE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AF7D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  <w:t>Kodu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196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  <w:t>İsmi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3A8" w14:textId="77777777" w:rsidR="00A41454" w:rsidRPr="00A41454" w:rsidRDefault="00A41454" w:rsidP="009E75E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b/>
                <w:sz w:val="24"/>
                <w:szCs w:val="24"/>
                <w:lang w:val="tr-TR"/>
              </w:rPr>
              <w:t>Kredisi</w:t>
            </w:r>
          </w:p>
        </w:tc>
      </w:tr>
      <w:tr w:rsidR="00A41454" w:rsidRPr="00530842" w14:paraId="590D1839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5C38" w14:textId="77777777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4D08C" w14:textId="5960479A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MIS101T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5C9C" w14:textId="0720C06B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Yönetimi için Java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86AA" w14:textId="77777777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3333B965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3532" w14:textId="77777777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0ADFC" w14:textId="3F8FEC81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MIS102T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F68D4" w14:textId="78845D19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Yönetimi için İleri Java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3D0C" w14:textId="77777777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4BE82D72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2ED5" w14:textId="77777777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D84BD" w14:textId="2423980D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MIS106T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9F498" w14:textId="2C576F24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Veritabanı Sistemleri ve Uygulamaları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2BF6" w14:textId="77777777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767A82F7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44748" w14:textId="77777777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F58F7" w14:textId="4FAA0F13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MIS108T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4E454" w14:textId="10F583C6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Bilgisayar Ağları ve Uygulamaları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85A3C" w14:textId="77777777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516A2270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F2F65" w14:textId="77777777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A24A9" w14:textId="13BF5DD3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MIS111T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D419C" w14:textId="3DFDC798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Sistemlerinin Temelleri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CBD3" w14:textId="77777777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7AD94BE3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7F2C9" w14:textId="50FC1CCE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9E986" w14:textId="38B42934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MIS213T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0B815" w14:textId="729D74AC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Web Tasarımı ve Programlama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2E7F5" w14:textId="1D91E0F3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6F1D4745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DDE1" w14:textId="43837640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EB99B" w14:textId="513ADB25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MIS224T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6A58" w14:textId="59F60092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Sistemleri Analizi ve Tasarımı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36F2F" w14:textId="4D80B615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49AE0226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31E8" w14:textId="76CB239D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48798" w14:textId="7B23EB87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MIS234T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2A4DE" w14:textId="2C0F9D05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İş Süreçleri Mühendisliği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B9989" w14:textId="6E078FC5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1C15D2C3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3C6E" w14:textId="7E9185CE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C0C84" w14:textId="575CEAEB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MIS323</w:t>
            </w:r>
            <w:r w:rsidR="00177E5B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92BE0" w14:textId="24C57587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Çevik Yazılım Geliştirme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4F709" w14:textId="463A84CC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31C09014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490D" w14:textId="2FC733A3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632C5" w14:textId="4163C640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MIS325T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6823" w14:textId="2BB94AC9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Bilişim Sistemleri için Strateji, Yönetim ve Kazanım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5E5DF" w14:textId="7E76CA12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331660D2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109A" w14:textId="0814BB2D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DCCC4" w14:textId="7942283F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MIS490T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57FD4" w14:textId="7A0EF437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Proje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5AEF9" w14:textId="2ABBE196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523EBFB5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D345F" w14:textId="1E5D615A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29C8" w14:textId="53366785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MAN102T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2AE81" w14:textId="692E46C9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Yönetim İlkeleri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D6454" w14:textId="2F5E7552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21C05D0E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70C0" w14:textId="7F6C6F6A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B421A" w14:textId="661D9081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MAN473T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3BCCE" w14:textId="173D9509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İşletmelerde Proje Yönetimi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F111D" w14:textId="308B2A86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A41454" w14:paraId="717255D9" w14:textId="77777777" w:rsidTr="006211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B2F9E" w14:textId="7DFB3EC6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EB18B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MATH142T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DDF9D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Ayrık Matematik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53C4" w14:textId="77777777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2DE97AB6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9B8E" w14:textId="2AA42924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27CA4" w14:textId="1F807A03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MATH231T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46256" w14:textId="1ED58B4D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İstatistik 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D7760" w14:textId="014DC405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660D0B92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573FA" w14:textId="3D959A9A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F322F" w14:textId="1F65AC64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TMIS_D2_I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5125C" w14:textId="1A933121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Bölüm Seçmeli Ders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E32BC" w14:textId="1BD071D4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1EC5AF11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1BF80" w14:textId="2F58E27C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C54B7" w14:textId="26ABA201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TMIS_D2_II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AA156" w14:textId="2172C33D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Bölüm Seçmeli Ders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C2433" w14:textId="4AB8C633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29E545EF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E071" w14:textId="7FF56F08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40A8B" w14:textId="2D987C37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TMIS_D2_III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558E1" w14:textId="4DE21881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Bölüm Seçmeli Ders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762B" w14:textId="75D2F47C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13962711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B478" w14:textId="05B18AC2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19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046D8" w14:textId="38FA4144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TMIS_C_I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AB1D9" w14:textId="73A6B03B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Tamamlayıcı Seçmeli Ders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5A274" w14:textId="5CC3C22A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61925554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7260" w14:textId="0724E9E7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20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16D06" w14:textId="5CFCB37A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TMIS_C_II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02FBC" w14:textId="657E3093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Tamamlayıcı Seçmeli Ders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424BE" w14:textId="351A6EC4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0F2C5380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5C38" w14:textId="2E2E09F4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21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EAEFA" w14:textId="5218163D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TMIS_C_III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9678" w14:textId="011A157B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Tamamlayıcı Seçmeli Ders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857C8" w14:textId="60B6B1B3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3</w:t>
            </w:r>
          </w:p>
        </w:tc>
      </w:tr>
      <w:tr w:rsidR="00A41454" w:rsidRPr="00530842" w14:paraId="129BE70C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FFB0" w14:textId="3740909C" w:rsidR="00A41454" w:rsidRPr="00A41454" w:rsidRDefault="00A41454" w:rsidP="00A414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22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CC087" w14:textId="5BCC0BB3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MIS390T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2E0B9" w14:textId="3DE9B801" w:rsidR="00A41454" w:rsidRPr="00A41454" w:rsidRDefault="00A41454" w:rsidP="00A4145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İşyeri Eğitimi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F57" w14:textId="4A44E05F" w:rsidR="00A41454" w:rsidRPr="00A41454" w:rsidRDefault="00A41454" w:rsidP="009E75E2">
            <w:pPr>
              <w:tabs>
                <w:tab w:val="left" w:pos="437"/>
              </w:tabs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0</w:t>
            </w:r>
          </w:p>
        </w:tc>
      </w:tr>
      <w:tr w:rsidR="00A41454" w:rsidRPr="00530842" w14:paraId="71B33C5C" w14:textId="77777777" w:rsidTr="00A41454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14:paraId="64BA7C08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352F4C" w14:textId="77777777" w:rsidR="00A41454" w:rsidRPr="00A41454" w:rsidRDefault="00A41454" w:rsidP="0062119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</w:p>
        </w:tc>
        <w:tc>
          <w:tcPr>
            <w:tcW w:w="5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6221" w14:textId="77777777" w:rsidR="00A41454" w:rsidRPr="00A41454" w:rsidRDefault="00A41454" w:rsidP="0062119B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7EEE" w14:textId="77777777" w:rsidR="00A41454" w:rsidRPr="00A41454" w:rsidRDefault="00A41454" w:rsidP="009E75E2">
            <w:pPr>
              <w:spacing w:after="0" w:line="240" w:lineRule="auto"/>
              <w:ind w:right="85"/>
              <w:jc w:val="center"/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</w:pPr>
            <w:r w:rsidRPr="00A41454">
              <w:rPr>
                <w:rFonts w:asciiTheme="minorHAnsi" w:eastAsia="Times New Roman" w:hAnsiTheme="minorHAnsi"/>
                <w:sz w:val="24"/>
                <w:szCs w:val="24"/>
                <w:lang w:val="tr-TR"/>
              </w:rPr>
              <w:t>63</w:t>
            </w:r>
          </w:p>
        </w:tc>
      </w:tr>
    </w:tbl>
    <w:p w14:paraId="041F95B4" w14:textId="77777777" w:rsidR="00A41454" w:rsidRPr="00530842" w:rsidRDefault="00A41454" w:rsidP="00A41454">
      <w:pPr>
        <w:spacing w:after="0" w:line="240" w:lineRule="auto"/>
        <w:rPr>
          <w:rFonts w:ascii="Arial" w:hAnsi="Arial"/>
          <w:sz w:val="20"/>
          <w:lang w:val="tr-TR"/>
        </w:rPr>
      </w:pPr>
    </w:p>
    <w:p w14:paraId="4ABECCAB" w14:textId="77777777" w:rsidR="00A41454" w:rsidRPr="00530842" w:rsidRDefault="00A41454" w:rsidP="00A41454">
      <w:pPr>
        <w:spacing w:after="0" w:line="240" w:lineRule="auto"/>
        <w:rPr>
          <w:rFonts w:ascii="Arial" w:hAnsi="Arial"/>
          <w:sz w:val="20"/>
          <w:lang w:val="tr-TR"/>
        </w:rPr>
      </w:pPr>
    </w:p>
    <w:p w14:paraId="5B8D76B3" w14:textId="77777777" w:rsidR="00A41454" w:rsidRDefault="00A41454" w:rsidP="00733C5F">
      <w:pPr>
        <w:spacing w:after="0" w:line="240" w:lineRule="auto"/>
        <w:rPr>
          <w:rFonts w:ascii="Arial" w:hAnsi="Arial"/>
          <w:sz w:val="20"/>
          <w:lang w:val="tr-TR"/>
        </w:rPr>
      </w:pPr>
    </w:p>
    <w:sectPr w:rsidR="00A41454" w:rsidSect="00663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39E1C" w14:textId="77777777" w:rsidR="00762C8C" w:rsidRDefault="00762C8C" w:rsidP="00530842">
      <w:pPr>
        <w:spacing w:after="0" w:line="240" w:lineRule="auto"/>
      </w:pPr>
      <w:r>
        <w:separator/>
      </w:r>
    </w:p>
  </w:endnote>
  <w:endnote w:type="continuationSeparator" w:id="0">
    <w:p w14:paraId="28A32628" w14:textId="77777777" w:rsidR="00762C8C" w:rsidRDefault="00762C8C" w:rsidP="0053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2156" w14:textId="77777777" w:rsidR="00EE7973" w:rsidRDefault="00EE79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39B5" w14:textId="77777777" w:rsidR="00EE7973" w:rsidRDefault="00EE79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4FF6" w14:textId="77777777" w:rsidR="00EE7973" w:rsidRDefault="00EE79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34166" w14:textId="77777777" w:rsidR="00762C8C" w:rsidRDefault="00762C8C" w:rsidP="00530842">
      <w:pPr>
        <w:spacing w:after="0" w:line="240" w:lineRule="auto"/>
      </w:pPr>
      <w:r>
        <w:separator/>
      </w:r>
    </w:p>
  </w:footnote>
  <w:footnote w:type="continuationSeparator" w:id="0">
    <w:p w14:paraId="2F7A1C0D" w14:textId="77777777" w:rsidR="00762C8C" w:rsidRDefault="00762C8C" w:rsidP="0053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E3F2" w14:textId="77777777" w:rsidR="00EE7973" w:rsidRDefault="00EE79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5341D" w14:textId="21A313E4" w:rsidR="00650A56" w:rsidRPr="00650A56" w:rsidRDefault="00650A56">
    <w:pPr>
      <w:pStyle w:val="stbilgi"/>
      <w:rPr>
        <w:b/>
        <w:sz w:val="36"/>
        <w:lang w:val="tr-TR"/>
      </w:rPr>
    </w:pPr>
    <w:r w:rsidRPr="00650A56">
      <w:rPr>
        <w:b/>
        <w:sz w:val="36"/>
        <w:lang w:val="tr-TR"/>
      </w:rPr>
      <w:t>EK-</w:t>
    </w:r>
    <w:r w:rsidR="00EE7973">
      <w:rPr>
        <w:b/>
        <w:sz w:val="36"/>
        <w:lang w:val="tr-TR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ACF5" w14:textId="77777777" w:rsidR="00EE7973" w:rsidRDefault="00EE79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D00"/>
    <w:multiLevelType w:val="hybridMultilevel"/>
    <w:tmpl w:val="7A6AD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44"/>
    <w:rsid w:val="00014E5F"/>
    <w:rsid w:val="00055D39"/>
    <w:rsid w:val="000A64E0"/>
    <w:rsid w:val="000E66F6"/>
    <w:rsid w:val="00134432"/>
    <w:rsid w:val="00177E5B"/>
    <w:rsid w:val="00184BC2"/>
    <w:rsid w:val="002030B2"/>
    <w:rsid w:val="00211DFF"/>
    <w:rsid w:val="0026004F"/>
    <w:rsid w:val="00291635"/>
    <w:rsid w:val="002B23DB"/>
    <w:rsid w:val="00323B71"/>
    <w:rsid w:val="003326CC"/>
    <w:rsid w:val="003815E4"/>
    <w:rsid w:val="003C066A"/>
    <w:rsid w:val="003C0F8C"/>
    <w:rsid w:val="003E22CB"/>
    <w:rsid w:val="003F5CE2"/>
    <w:rsid w:val="0040618A"/>
    <w:rsid w:val="00482293"/>
    <w:rsid w:val="00490851"/>
    <w:rsid w:val="0051308B"/>
    <w:rsid w:val="00530842"/>
    <w:rsid w:val="00551B2F"/>
    <w:rsid w:val="005807BE"/>
    <w:rsid w:val="005A26DB"/>
    <w:rsid w:val="005B4D06"/>
    <w:rsid w:val="005C6302"/>
    <w:rsid w:val="005E1E8A"/>
    <w:rsid w:val="0060213A"/>
    <w:rsid w:val="00650A56"/>
    <w:rsid w:val="0066107F"/>
    <w:rsid w:val="006638B6"/>
    <w:rsid w:val="006939A2"/>
    <w:rsid w:val="006B3766"/>
    <w:rsid w:val="00733C5F"/>
    <w:rsid w:val="00756877"/>
    <w:rsid w:val="00762C8C"/>
    <w:rsid w:val="0077257A"/>
    <w:rsid w:val="007C3286"/>
    <w:rsid w:val="007E4003"/>
    <w:rsid w:val="007F0E57"/>
    <w:rsid w:val="0087398F"/>
    <w:rsid w:val="00883287"/>
    <w:rsid w:val="00892736"/>
    <w:rsid w:val="00896771"/>
    <w:rsid w:val="008A300D"/>
    <w:rsid w:val="008C68F4"/>
    <w:rsid w:val="008F0AEB"/>
    <w:rsid w:val="008F5DCF"/>
    <w:rsid w:val="00902394"/>
    <w:rsid w:val="00946A08"/>
    <w:rsid w:val="00950E3E"/>
    <w:rsid w:val="00963824"/>
    <w:rsid w:val="0097749B"/>
    <w:rsid w:val="00984833"/>
    <w:rsid w:val="00994FF8"/>
    <w:rsid w:val="00997565"/>
    <w:rsid w:val="009A1355"/>
    <w:rsid w:val="009D3FFD"/>
    <w:rsid w:val="009E75E2"/>
    <w:rsid w:val="009F703D"/>
    <w:rsid w:val="00A13597"/>
    <w:rsid w:val="00A20636"/>
    <w:rsid w:val="00A31223"/>
    <w:rsid w:val="00A316CC"/>
    <w:rsid w:val="00A41454"/>
    <w:rsid w:val="00A65CE2"/>
    <w:rsid w:val="00A76265"/>
    <w:rsid w:val="00AB6C81"/>
    <w:rsid w:val="00AC09F0"/>
    <w:rsid w:val="00AC0FBE"/>
    <w:rsid w:val="00B733A9"/>
    <w:rsid w:val="00BA1010"/>
    <w:rsid w:val="00BB45BF"/>
    <w:rsid w:val="00BC0647"/>
    <w:rsid w:val="00C461FA"/>
    <w:rsid w:val="00C91235"/>
    <w:rsid w:val="00CB0D8C"/>
    <w:rsid w:val="00CD3AEA"/>
    <w:rsid w:val="00CF0351"/>
    <w:rsid w:val="00CF6FFA"/>
    <w:rsid w:val="00D83AE6"/>
    <w:rsid w:val="00DC0590"/>
    <w:rsid w:val="00DC1F0B"/>
    <w:rsid w:val="00DC3FE4"/>
    <w:rsid w:val="00DC5538"/>
    <w:rsid w:val="00E5210A"/>
    <w:rsid w:val="00E90E99"/>
    <w:rsid w:val="00EE7973"/>
    <w:rsid w:val="00F4193B"/>
    <w:rsid w:val="00F87744"/>
    <w:rsid w:val="00FB1A2A"/>
    <w:rsid w:val="00FF3195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9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44"/>
    <w:rPr>
      <w:rFonts w:ascii="Calibri" w:eastAsia="Calibri" w:hAnsi="Calibri" w:cs="Times New Roman"/>
    </w:rPr>
  </w:style>
  <w:style w:type="paragraph" w:styleId="Balk2">
    <w:name w:val="heading 2"/>
    <w:basedOn w:val="Normal"/>
    <w:link w:val="Balk2Char"/>
    <w:uiPriority w:val="9"/>
    <w:qFormat/>
    <w:rsid w:val="00F41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193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oKlavuzu">
    <w:name w:val="Table Grid"/>
    <w:basedOn w:val="NormalTablo"/>
    <w:uiPriority w:val="39"/>
    <w:rsid w:val="00A3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E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E5F"/>
    <w:rPr>
      <w:rFonts w:ascii="Lucida Grande" w:eastAsia="Calibri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5308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308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084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308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0842"/>
    <w:rPr>
      <w:rFonts w:ascii="Calibri" w:eastAsia="Calibri" w:hAnsi="Calibri" w:cs="Times New Roman"/>
    </w:rPr>
  </w:style>
  <w:style w:type="paragraph" w:customStyle="1" w:styleId="Body">
    <w:name w:val="Body"/>
    <w:rsid w:val="00977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tr-TR" w:eastAsia="tr-TR"/>
    </w:rPr>
  </w:style>
  <w:style w:type="paragraph" w:styleId="AralkYok">
    <w:name w:val="No Spacing"/>
    <w:uiPriority w:val="1"/>
    <w:qFormat/>
    <w:rsid w:val="0097749B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44"/>
    <w:rPr>
      <w:rFonts w:ascii="Calibri" w:eastAsia="Calibri" w:hAnsi="Calibri" w:cs="Times New Roman"/>
    </w:rPr>
  </w:style>
  <w:style w:type="paragraph" w:styleId="Balk2">
    <w:name w:val="heading 2"/>
    <w:basedOn w:val="Normal"/>
    <w:link w:val="Balk2Char"/>
    <w:uiPriority w:val="9"/>
    <w:qFormat/>
    <w:rsid w:val="00F41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193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oKlavuzu">
    <w:name w:val="Table Grid"/>
    <w:basedOn w:val="NormalTablo"/>
    <w:uiPriority w:val="39"/>
    <w:rsid w:val="00A3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E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E5F"/>
    <w:rPr>
      <w:rFonts w:ascii="Lucida Grande" w:eastAsia="Calibri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5308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308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084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308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0842"/>
    <w:rPr>
      <w:rFonts w:ascii="Calibri" w:eastAsia="Calibri" w:hAnsi="Calibri" w:cs="Times New Roman"/>
    </w:rPr>
  </w:style>
  <w:style w:type="paragraph" w:customStyle="1" w:styleId="Body">
    <w:name w:val="Body"/>
    <w:rsid w:val="00977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tr-TR" w:eastAsia="tr-TR"/>
    </w:rPr>
  </w:style>
  <w:style w:type="paragraph" w:styleId="AralkYok">
    <w:name w:val="No Spacing"/>
    <w:uiPriority w:val="1"/>
    <w:qFormat/>
    <w:rsid w:val="0097749B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 Unel</dc:creator>
  <cp:lastModifiedBy>NESLIHAN CINAR</cp:lastModifiedBy>
  <cp:revision>7</cp:revision>
  <cp:lastPrinted>2016-11-08T13:25:00Z</cp:lastPrinted>
  <dcterms:created xsi:type="dcterms:W3CDTF">2016-11-07T12:52:00Z</dcterms:created>
  <dcterms:modified xsi:type="dcterms:W3CDTF">2016-11-15T10:44:00Z</dcterms:modified>
</cp:coreProperties>
</file>